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2189" w14:textId="448D2204"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b/>
          <w:bCs/>
          <w:color w:val="323130"/>
          <w:kern w:val="0"/>
          <w:sz w:val="27"/>
          <w:szCs w:val="27"/>
          <w:lang w:eastAsia="en-GB"/>
          <w14:ligatures w14:val="none"/>
        </w:rPr>
      </w:pPr>
      <w:r w:rsidRPr="00E65A5E">
        <w:rPr>
          <w:rFonts w:ascii="Segoe UI" w:eastAsia="Times New Roman" w:hAnsi="Segoe UI" w:cs="Segoe UI"/>
          <w:b/>
          <w:bCs/>
          <w:color w:val="323130"/>
          <w:kern w:val="0"/>
          <w:sz w:val="27"/>
          <w:szCs w:val="27"/>
          <w:lang w:eastAsia="en-GB"/>
          <w14:ligatures w14:val="none"/>
        </w:rPr>
        <w:t xml:space="preserve">Occupational Health Physician </w:t>
      </w:r>
      <w:r w:rsidRPr="00B019C6">
        <w:rPr>
          <w:rFonts w:ascii="Segoe UI" w:eastAsia="Times New Roman" w:hAnsi="Segoe UI" w:cs="Segoe UI"/>
          <w:b/>
          <w:bCs/>
          <w:color w:val="323130"/>
          <w:kern w:val="0"/>
          <w:sz w:val="27"/>
          <w:szCs w:val="27"/>
          <w:lang w:eastAsia="en-GB"/>
          <w14:ligatures w14:val="none"/>
        </w:rPr>
        <w:t>Opportunities at Health Partners</w:t>
      </w:r>
    </w:p>
    <w:p w14:paraId="600150D2" w14:textId="6AE44C9F" w:rsidR="00B019C6" w:rsidRPr="00B019C6" w:rsidRDefault="005346EA"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hAnsi="Segoe UI" w:cs="Segoe UI"/>
          <w:color w:val="323130"/>
          <w:sz w:val="21"/>
          <w:szCs w:val="21"/>
          <w:shd w:val="clear" w:color="auto" w:fill="FFFFFF"/>
        </w:rPr>
        <w:t>Are you an experienced </w:t>
      </w:r>
      <w:r>
        <w:rPr>
          <w:rStyle w:val="Strong"/>
          <w:rFonts w:ascii="Segoe UI" w:hAnsi="Segoe UI" w:cs="Segoe UI"/>
          <w:color w:val="323130"/>
          <w:sz w:val="21"/>
          <w:szCs w:val="21"/>
          <w:shd w:val="clear" w:color="auto" w:fill="FFFFFF"/>
        </w:rPr>
        <w:t>Occupational Health Physician (OHP)</w:t>
      </w:r>
      <w:r>
        <w:rPr>
          <w:rFonts w:ascii="Segoe UI" w:hAnsi="Segoe UI" w:cs="Segoe UI"/>
          <w:color w:val="323130"/>
          <w:sz w:val="21"/>
          <w:szCs w:val="21"/>
          <w:shd w:val="clear" w:color="auto" w:fill="FFFFFF"/>
        </w:rPr>
        <w:t> looking for a rewarding role with case diversity, opportunities for professional growth, and the flexibility to work in a hybrid capacity? Health Partners, one of the UK’s leading occupational health and wellbeing providers, is delighted to offer an exciting opportunity to join our dedicated team delivering exceptional services to a key client.</w:t>
      </w:r>
    </w:p>
    <w:p w14:paraId="2D867024" w14:textId="77777777" w:rsidR="00B019C6" w:rsidRPr="00B019C6" w:rsidRDefault="00B019C6" w:rsidP="00B019C6">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7"/>
          <w:szCs w:val="27"/>
          <w:lang w:eastAsia="en-GB"/>
          <w14:ligatures w14:val="none"/>
        </w:rPr>
      </w:pPr>
      <w:r w:rsidRPr="00B019C6">
        <w:rPr>
          <w:rFonts w:ascii="Segoe UI" w:eastAsia="Times New Roman" w:hAnsi="Segoe UI" w:cs="Segoe UI"/>
          <w:b/>
          <w:bCs/>
          <w:color w:val="323130"/>
          <w:kern w:val="0"/>
          <w:sz w:val="27"/>
          <w:szCs w:val="27"/>
          <w:lang w:eastAsia="en-GB"/>
          <w14:ligatures w14:val="none"/>
        </w:rPr>
        <w:t>1. Experienced Occupational Health Physician</w:t>
      </w:r>
    </w:p>
    <w:p w14:paraId="1988E57B" w14:textId="40DF4241" w:rsid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We are looking for</w:t>
      </w:r>
      <w:r w:rsidR="00CF2BA2">
        <w:rPr>
          <w:rFonts w:ascii="Segoe UI" w:eastAsia="Times New Roman" w:hAnsi="Segoe UI" w:cs="Segoe UI"/>
          <w:color w:val="323130"/>
          <w:kern w:val="0"/>
          <w:sz w:val="21"/>
          <w:szCs w:val="21"/>
          <w:lang w:eastAsia="en-GB"/>
          <w14:ligatures w14:val="none"/>
        </w:rPr>
        <w:t xml:space="preserve"> an</w:t>
      </w:r>
      <w:r w:rsidRPr="00B019C6">
        <w:rPr>
          <w:rFonts w:ascii="Segoe UI" w:eastAsia="Times New Roman" w:hAnsi="Segoe UI" w:cs="Segoe UI"/>
          <w:color w:val="323130"/>
          <w:kern w:val="0"/>
          <w:sz w:val="21"/>
          <w:szCs w:val="21"/>
          <w:lang w:eastAsia="en-GB"/>
          <w14:ligatures w14:val="none"/>
        </w:rPr>
        <w:t xml:space="preserve"> </w:t>
      </w:r>
      <w:r w:rsidRPr="00B019C6">
        <w:rPr>
          <w:rFonts w:ascii="Segoe UI" w:eastAsia="Times New Roman" w:hAnsi="Segoe UI" w:cs="Segoe UI"/>
          <w:b/>
          <w:bCs/>
          <w:color w:val="323130"/>
          <w:kern w:val="0"/>
          <w:sz w:val="21"/>
          <w:szCs w:val="21"/>
          <w:lang w:eastAsia="en-GB"/>
          <w14:ligatures w14:val="none"/>
        </w:rPr>
        <w:t>Occupational Health Physician (OHP)</w:t>
      </w:r>
      <w:r w:rsidRPr="00B019C6">
        <w:rPr>
          <w:rFonts w:ascii="Segoe UI" w:eastAsia="Times New Roman" w:hAnsi="Segoe UI" w:cs="Segoe UI"/>
          <w:color w:val="323130"/>
          <w:kern w:val="0"/>
          <w:sz w:val="21"/>
          <w:szCs w:val="21"/>
          <w:lang w:eastAsia="en-GB"/>
          <w14:ligatures w14:val="none"/>
        </w:rPr>
        <w:t> to play a key role in delivering expert medical advice and guidance to our clients. This is a unique opportunity to work within a collaborative and supportive environment where your expertise will help shape healthier workplaces.</w:t>
      </w:r>
    </w:p>
    <w:p w14:paraId="234B7DF5" w14:textId="3AF5E2BC" w:rsidR="00CF2BA2" w:rsidRPr="00CF2BA2" w:rsidRDefault="00CF2BA2"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b/>
          <w:bCs/>
          <w:color w:val="323130"/>
          <w:kern w:val="0"/>
          <w:sz w:val="21"/>
          <w:szCs w:val="21"/>
          <w:lang w:eastAsia="en-GB"/>
          <w14:ligatures w14:val="none"/>
        </w:rPr>
        <w:t xml:space="preserve">Contract: </w:t>
      </w:r>
      <w:r>
        <w:rPr>
          <w:rFonts w:ascii="Segoe UI" w:eastAsia="Times New Roman" w:hAnsi="Segoe UI" w:cs="Segoe UI"/>
          <w:color w:val="323130"/>
          <w:kern w:val="0"/>
          <w:sz w:val="21"/>
          <w:szCs w:val="21"/>
          <w:lang w:eastAsia="en-GB"/>
          <w14:ligatures w14:val="none"/>
        </w:rPr>
        <w:t xml:space="preserve">Permanent; full-time and part-time opportunities (minimum of 2 days per week) </w:t>
      </w:r>
    </w:p>
    <w:p w14:paraId="014FEBD1" w14:textId="78AE5821" w:rsidR="00D37A51" w:rsidRDefault="00D37A51" w:rsidP="00B019C6">
      <w:pPr>
        <w:shd w:val="clear" w:color="auto" w:fill="FFFFFF"/>
        <w:spacing w:before="100" w:beforeAutospacing="1" w:after="100" w:afterAutospacing="1" w:line="240" w:lineRule="auto"/>
        <w:rPr>
          <w:rFonts w:ascii="Segoe UI" w:eastAsia="Times New Roman" w:hAnsi="Segoe UI" w:cs="Segoe UI"/>
          <w:b/>
          <w:bCs/>
          <w:color w:val="323130"/>
          <w:kern w:val="0"/>
          <w:sz w:val="21"/>
          <w:szCs w:val="21"/>
          <w:lang w:eastAsia="en-GB"/>
          <w14:ligatures w14:val="none"/>
        </w:rPr>
      </w:pPr>
      <w:r w:rsidRPr="007A59F9">
        <w:rPr>
          <w:rFonts w:ascii="Segoe UI" w:eastAsia="Times New Roman" w:hAnsi="Segoe UI" w:cs="Segoe UI"/>
          <w:b/>
          <w:bCs/>
          <w:color w:val="323130"/>
          <w:kern w:val="0"/>
          <w:sz w:val="21"/>
          <w:szCs w:val="21"/>
          <w:lang w:eastAsia="en-GB"/>
          <w14:ligatures w14:val="none"/>
        </w:rPr>
        <w:t>Locations:</w:t>
      </w:r>
    </w:p>
    <w:p w14:paraId="765506B0" w14:textId="77777777"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We are seeking Occupational Health Physicians to join our team with a flexible hybrid working arrangement.</w:t>
      </w:r>
    </w:p>
    <w:p w14:paraId="36EE9436" w14:textId="39A877B1"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 xml:space="preserve">Successful candidates will be expected to work </w:t>
      </w:r>
      <w:r w:rsidRPr="00CF2BA2">
        <w:rPr>
          <w:rFonts w:ascii="Segoe UI" w:eastAsia="Times New Roman" w:hAnsi="Segoe UI" w:cs="Segoe UI"/>
          <w:b/>
          <w:bCs/>
          <w:color w:val="323130"/>
          <w:kern w:val="0"/>
          <w:sz w:val="21"/>
          <w:szCs w:val="21"/>
          <w:lang w:eastAsia="en-GB"/>
          <w14:ligatures w14:val="none"/>
        </w:rPr>
        <w:t>on-site for a minimum of 2 days per week</w:t>
      </w:r>
      <w:r w:rsidRPr="00CF2BA2">
        <w:rPr>
          <w:rFonts w:ascii="Segoe UI" w:eastAsia="Times New Roman" w:hAnsi="Segoe UI" w:cs="Segoe UI"/>
          <w:color w:val="323130"/>
          <w:kern w:val="0"/>
          <w:sz w:val="21"/>
          <w:szCs w:val="21"/>
          <w:lang w:eastAsia="en-GB"/>
          <w14:ligatures w14:val="none"/>
        </w:rPr>
        <w:t xml:space="preserve"> at one of the following locations:</w:t>
      </w:r>
    </w:p>
    <w:p w14:paraId="79B8A245"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Bristol</w:t>
      </w:r>
    </w:p>
    <w:p w14:paraId="2AB382E1"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London</w:t>
      </w:r>
    </w:p>
    <w:p w14:paraId="43B0BAB8"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Birmingham</w:t>
      </w:r>
    </w:p>
    <w:p w14:paraId="6DF7FB89"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York</w:t>
      </w:r>
    </w:p>
    <w:p w14:paraId="5D7996AD"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Glasgow</w:t>
      </w:r>
    </w:p>
    <w:p w14:paraId="1C9657DF" w14:textId="37A042B9"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The remainder of your contractual hours can be worked remotely</w:t>
      </w:r>
      <w:r>
        <w:rPr>
          <w:rFonts w:ascii="Segoe UI" w:eastAsia="Times New Roman" w:hAnsi="Segoe UI" w:cs="Segoe UI"/>
          <w:color w:val="323130"/>
          <w:kern w:val="0"/>
          <w:sz w:val="21"/>
          <w:szCs w:val="21"/>
          <w:lang w:eastAsia="en-GB"/>
          <w14:ligatures w14:val="none"/>
        </w:rPr>
        <w:t>.</w:t>
      </w:r>
    </w:p>
    <w:p w14:paraId="2B87BF23" w14:textId="66ACA60B" w:rsidR="00B019C6" w:rsidRDefault="00B019C6" w:rsidP="00B019C6">
      <w:pPr>
        <w:shd w:val="clear" w:color="auto" w:fill="FFFFFF"/>
        <w:spacing w:before="100" w:beforeAutospacing="1" w:after="100" w:afterAutospacing="1" w:line="240" w:lineRule="auto"/>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What you will be doing:</w:t>
      </w:r>
    </w:p>
    <w:p w14:paraId="5ED068EF" w14:textId="50DD9F33" w:rsidR="00B019C6" w:rsidRDefault="00B019C6"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AD3B57">
        <w:rPr>
          <w:rFonts w:ascii="Segoe UI" w:eastAsia="Times New Roman" w:hAnsi="Segoe UI" w:cs="Segoe UI"/>
          <w:color w:val="323130"/>
          <w:kern w:val="0"/>
          <w:sz w:val="21"/>
          <w:szCs w:val="21"/>
          <w:lang w:eastAsia="en-GB"/>
          <w14:ligatures w14:val="none"/>
        </w:rPr>
        <w:t>Conducting Occupational Health Assessment and provide evidence-based advice to employers and employees</w:t>
      </w:r>
    </w:p>
    <w:p w14:paraId="29BDDFCB" w14:textId="5D5995B1"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Undertake case management for a range of health issues, including fitness for work, workplace adjustments and return to work planning</w:t>
      </w:r>
    </w:p>
    <w:p w14:paraId="6BF6BCBA" w14:textId="4FA6A741"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Conducting consultations, that combine clarity of thought and support to the referring managers and employee.</w:t>
      </w:r>
    </w:p>
    <w:p w14:paraId="3D279CA8" w14:textId="5C0E1E0B"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Provide clear, concise and professional reports for employers, outlining medical opinions and recommendations</w:t>
      </w:r>
    </w:p>
    <w:p w14:paraId="3012C00A" w14:textId="2197E60E" w:rsidR="00AD3B57" w:rsidRP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Liaise with employers, HR teams and other healthcare professionals to support employee wellbeing and organisational health goals.</w:t>
      </w:r>
    </w:p>
    <w:p w14:paraId="33D84F57" w14:textId="0E33E521" w:rsidR="00B019C6" w:rsidRPr="00B019C6" w:rsidRDefault="00B019C6" w:rsidP="00B019C6">
      <w:pPr>
        <w:shd w:val="clear" w:color="auto" w:fill="FFFFFF"/>
        <w:spacing w:before="100" w:beforeAutospacing="1" w:after="100" w:afterAutospacing="1" w:line="240" w:lineRule="auto"/>
        <w:outlineLvl w:val="3"/>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 xml:space="preserve">What </w:t>
      </w:r>
      <w:r>
        <w:rPr>
          <w:rFonts w:ascii="Segoe UI" w:eastAsia="Times New Roman" w:hAnsi="Segoe UI" w:cs="Segoe UI"/>
          <w:b/>
          <w:bCs/>
          <w:color w:val="323130"/>
          <w:kern w:val="0"/>
          <w:sz w:val="21"/>
          <w:szCs w:val="21"/>
          <w:lang w:eastAsia="en-GB"/>
          <w14:ligatures w14:val="none"/>
        </w:rPr>
        <w:t>w</w:t>
      </w:r>
      <w:r w:rsidRPr="00B019C6">
        <w:rPr>
          <w:rFonts w:ascii="Segoe UI" w:eastAsia="Times New Roman" w:hAnsi="Segoe UI" w:cs="Segoe UI"/>
          <w:b/>
          <w:bCs/>
          <w:color w:val="323130"/>
          <w:kern w:val="0"/>
          <w:sz w:val="21"/>
          <w:szCs w:val="21"/>
          <w:lang w:eastAsia="en-GB"/>
          <w14:ligatures w14:val="none"/>
        </w:rPr>
        <w:t xml:space="preserve">e’re </w:t>
      </w:r>
      <w:r>
        <w:rPr>
          <w:rFonts w:ascii="Segoe UI" w:eastAsia="Times New Roman" w:hAnsi="Segoe UI" w:cs="Segoe UI"/>
          <w:b/>
          <w:bCs/>
          <w:color w:val="323130"/>
          <w:kern w:val="0"/>
          <w:sz w:val="21"/>
          <w:szCs w:val="21"/>
          <w:lang w:eastAsia="en-GB"/>
          <w14:ligatures w14:val="none"/>
        </w:rPr>
        <w:t>l</w:t>
      </w:r>
      <w:r w:rsidRPr="00B019C6">
        <w:rPr>
          <w:rFonts w:ascii="Segoe UI" w:eastAsia="Times New Roman" w:hAnsi="Segoe UI" w:cs="Segoe UI"/>
          <w:b/>
          <w:bCs/>
          <w:color w:val="323130"/>
          <w:kern w:val="0"/>
          <w:sz w:val="21"/>
          <w:szCs w:val="21"/>
          <w:lang w:eastAsia="en-GB"/>
          <w14:ligatures w14:val="none"/>
        </w:rPr>
        <w:t xml:space="preserve">ooking </w:t>
      </w:r>
      <w:r>
        <w:rPr>
          <w:rFonts w:ascii="Segoe UI" w:eastAsia="Times New Roman" w:hAnsi="Segoe UI" w:cs="Segoe UI"/>
          <w:b/>
          <w:bCs/>
          <w:color w:val="323130"/>
          <w:kern w:val="0"/>
          <w:sz w:val="21"/>
          <w:szCs w:val="21"/>
          <w:lang w:eastAsia="en-GB"/>
          <w14:ligatures w14:val="none"/>
        </w:rPr>
        <w:t>f</w:t>
      </w:r>
      <w:r w:rsidRPr="00B019C6">
        <w:rPr>
          <w:rFonts w:ascii="Segoe UI" w:eastAsia="Times New Roman" w:hAnsi="Segoe UI" w:cs="Segoe UI"/>
          <w:b/>
          <w:bCs/>
          <w:color w:val="323130"/>
          <w:kern w:val="0"/>
          <w:sz w:val="21"/>
          <w:szCs w:val="21"/>
          <w:lang w:eastAsia="en-GB"/>
          <w14:ligatures w14:val="none"/>
        </w:rPr>
        <w:t>or:</w:t>
      </w:r>
    </w:p>
    <w:p w14:paraId="0C68842A" w14:textId="4E5D2918"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A qualified and experienced Occupational Health Physician (</w:t>
      </w:r>
      <w:proofErr w:type="spellStart"/>
      <w:r>
        <w:rPr>
          <w:rFonts w:ascii="Segoe UI" w:eastAsia="Times New Roman" w:hAnsi="Segoe UI" w:cs="Segoe UI"/>
          <w:color w:val="323130"/>
          <w:kern w:val="0"/>
          <w:sz w:val="21"/>
          <w:szCs w:val="21"/>
          <w:lang w:eastAsia="en-GB"/>
          <w14:ligatures w14:val="none"/>
        </w:rPr>
        <w:t>DOccMed</w:t>
      </w:r>
      <w:proofErr w:type="spellEnd"/>
      <w:r>
        <w:rPr>
          <w:rFonts w:ascii="Segoe UI" w:eastAsia="Times New Roman" w:hAnsi="Segoe UI" w:cs="Segoe UI"/>
          <w:color w:val="323130"/>
          <w:kern w:val="0"/>
          <w:sz w:val="21"/>
          <w:szCs w:val="21"/>
          <w:lang w:eastAsia="en-GB"/>
          <w14:ligatures w14:val="none"/>
        </w:rPr>
        <w:t>/</w:t>
      </w:r>
      <w:r w:rsidRPr="00B019C6">
        <w:rPr>
          <w:rFonts w:ascii="Segoe UI" w:eastAsia="Times New Roman" w:hAnsi="Segoe UI" w:cs="Segoe UI"/>
          <w:color w:val="323130"/>
          <w:kern w:val="0"/>
          <w:sz w:val="21"/>
          <w:szCs w:val="21"/>
          <w:lang w:eastAsia="en-GB"/>
          <w14:ligatures w14:val="none"/>
        </w:rPr>
        <w:t>MFOM/FFOM).</w:t>
      </w:r>
    </w:p>
    <w:p w14:paraId="70824A81" w14:textId="77777777" w:rsidR="00CF2BA2" w:rsidRDefault="00CF2BA2"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lastRenderedPageBreak/>
        <w:t>At least three years of clinical experience in occupational health and safety critical referrals.</w:t>
      </w:r>
    </w:p>
    <w:p w14:paraId="04134FA2" w14:textId="71F8ADFB" w:rsidR="00CF2BA2" w:rsidRDefault="00CF2BA2"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 xml:space="preserve">Rail and pensions experience desirable. </w:t>
      </w:r>
    </w:p>
    <w:p w14:paraId="20A304A5" w14:textId="77777777" w:rsidR="00B019C6" w:rsidRP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Strong clinical knowledge and experience in occupational health, including case management, workplace assessments, and health surveillance.</w:t>
      </w:r>
    </w:p>
    <w:p w14:paraId="28F5E910" w14:textId="77777777" w:rsidR="00B019C6" w:rsidRP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Excellent communication skills and the ability to build trusted relationships with clients and colleagues.</w:t>
      </w:r>
    </w:p>
    <w:p w14:paraId="7CFACA59" w14:textId="04EF27F3"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A proactive and solution-focused approach to occupational health challenges</w:t>
      </w:r>
      <w:r>
        <w:rPr>
          <w:rFonts w:ascii="Segoe UI" w:eastAsia="Times New Roman" w:hAnsi="Segoe UI" w:cs="Segoe UI"/>
          <w:color w:val="323130"/>
          <w:kern w:val="0"/>
          <w:sz w:val="21"/>
          <w:szCs w:val="21"/>
          <w:lang w:eastAsia="en-GB"/>
          <w14:ligatures w14:val="none"/>
        </w:rPr>
        <w:t xml:space="preserve"> combined with strong organisational and time management skills.</w:t>
      </w:r>
    </w:p>
    <w:p w14:paraId="4C4503CA" w14:textId="38733CA3"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Familiarity with relevant workplace health legislation and guidelines (</w:t>
      </w:r>
      <w:proofErr w:type="spellStart"/>
      <w:r>
        <w:rPr>
          <w:rFonts w:ascii="Segoe UI" w:eastAsia="Times New Roman" w:hAnsi="Segoe UI" w:cs="Segoe UI"/>
          <w:color w:val="323130"/>
          <w:kern w:val="0"/>
          <w:sz w:val="21"/>
          <w:szCs w:val="21"/>
          <w:lang w:eastAsia="en-GB"/>
          <w14:ligatures w14:val="none"/>
        </w:rPr>
        <w:t>e.g</w:t>
      </w:r>
      <w:proofErr w:type="spellEnd"/>
      <w:r>
        <w:rPr>
          <w:rFonts w:ascii="Segoe UI" w:eastAsia="Times New Roman" w:hAnsi="Segoe UI" w:cs="Segoe UI"/>
          <w:color w:val="323130"/>
          <w:kern w:val="0"/>
          <w:sz w:val="21"/>
          <w:szCs w:val="21"/>
          <w:lang w:eastAsia="en-GB"/>
          <w14:ligatures w14:val="none"/>
        </w:rPr>
        <w:t xml:space="preserve"> Equality Act, Health &amp; Safety at work Act</w:t>
      </w:r>
    </w:p>
    <w:p w14:paraId="12089D32" w14:textId="77777777" w:rsidR="00DA2144" w:rsidRPr="00B019C6" w:rsidRDefault="00DA2144" w:rsidP="00DA2144">
      <w:pPr>
        <w:shd w:val="clear" w:color="auto" w:fill="FFFFFF"/>
        <w:spacing w:before="100" w:beforeAutospacing="1" w:after="100" w:afterAutospacing="1" w:line="240" w:lineRule="auto"/>
        <w:ind w:left="720"/>
        <w:rPr>
          <w:rFonts w:ascii="Segoe UI" w:eastAsia="Times New Roman" w:hAnsi="Segoe UI" w:cs="Segoe UI"/>
          <w:color w:val="323130"/>
          <w:kern w:val="0"/>
          <w:sz w:val="21"/>
          <w:szCs w:val="21"/>
          <w:lang w:eastAsia="en-GB"/>
          <w14:ligatures w14:val="none"/>
        </w:rPr>
      </w:pPr>
    </w:p>
    <w:p w14:paraId="3C31B9BC" w14:textId="6EB5070E" w:rsidR="00B019C6" w:rsidRPr="00B019C6" w:rsidRDefault="00B019C6" w:rsidP="00B019C6">
      <w:pPr>
        <w:shd w:val="clear" w:color="auto" w:fill="FFFFFF"/>
        <w:spacing w:before="100" w:beforeAutospacing="1" w:after="100" w:afterAutospacing="1" w:line="240" w:lineRule="auto"/>
        <w:outlineLvl w:val="3"/>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 xml:space="preserve">What </w:t>
      </w:r>
      <w:r>
        <w:rPr>
          <w:rFonts w:ascii="Segoe UI" w:eastAsia="Times New Roman" w:hAnsi="Segoe UI" w:cs="Segoe UI"/>
          <w:b/>
          <w:bCs/>
          <w:color w:val="323130"/>
          <w:kern w:val="0"/>
          <w:sz w:val="21"/>
          <w:szCs w:val="21"/>
          <w:lang w:eastAsia="en-GB"/>
          <w14:ligatures w14:val="none"/>
        </w:rPr>
        <w:t>w</w:t>
      </w:r>
      <w:r w:rsidRPr="00B019C6">
        <w:rPr>
          <w:rFonts w:ascii="Segoe UI" w:eastAsia="Times New Roman" w:hAnsi="Segoe UI" w:cs="Segoe UI"/>
          <w:b/>
          <w:bCs/>
          <w:color w:val="323130"/>
          <w:kern w:val="0"/>
          <w:sz w:val="21"/>
          <w:szCs w:val="21"/>
          <w:lang w:eastAsia="en-GB"/>
          <w14:ligatures w14:val="none"/>
        </w:rPr>
        <w:t xml:space="preserve">e </w:t>
      </w:r>
      <w:r>
        <w:rPr>
          <w:rFonts w:ascii="Segoe UI" w:eastAsia="Times New Roman" w:hAnsi="Segoe UI" w:cs="Segoe UI"/>
          <w:b/>
          <w:bCs/>
          <w:color w:val="323130"/>
          <w:kern w:val="0"/>
          <w:sz w:val="21"/>
          <w:szCs w:val="21"/>
          <w:lang w:eastAsia="en-GB"/>
          <w14:ligatures w14:val="none"/>
        </w:rPr>
        <w:t>o</w:t>
      </w:r>
      <w:r w:rsidRPr="00B019C6">
        <w:rPr>
          <w:rFonts w:ascii="Segoe UI" w:eastAsia="Times New Roman" w:hAnsi="Segoe UI" w:cs="Segoe UI"/>
          <w:b/>
          <w:bCs/>
          <w:color w:val="323130"/>
          <w:kern w:val="0"/>
          <w:sz w:val="21"/>
          <w:szCs w:val="21"/>
          <w:lang w:eastAsia="en-GB"/>
          <w14:ligatures w14:val="none"/>
        </w:rPr>
        <w:t>ffer:</w:t>
      </w:r>
    </w:p>
    <w:p w14:paraId="35FCD57B" w14:textId="77777777" w:rsidR="00DC11E6"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A competitive salary and benefits package </w:t>
      </w:r>
    </w:p>
    <w:p w14:paraId="3F96A4E1"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Contributory pension scheme up to 6%</w:t>
      </w:r>
    </w:p>
    <w:p w14:paraId="1140135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Life assurance</w:t>
      </w:r>
    </w:p>
    <w:p w14:paraId="6233EFDD"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Starting on 25 days annual leave plus bank holidays, increasing with length of service</w:t>
      </w:r>
    </w:p>
    <w:p w14:paraId="7D85CEA4"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Have a day off for your Birthday (non-contractual benefit)</w:t>
      </w:r>
    </w:p>
    <w:p w14:paraId="11557639"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Discounted gym membership</w:t>
      </w:r>
    </w:p>
    <w:p w14:paraId="16A519F0"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Cycle to work scheme</w:t>
      </w:r>
    </w:p>
    <w:p w14:paraId="56E0CCA0"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Health cashback plan</w:t>
      </w:r>
    </w:p>
    <w:p w14:paraId="0916F80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Private Medical Insurance (Single Person)</w:t>
      </w:r>
    </w:p>
    <w:p w14:paraId="51371A6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 xml:space="preserve">Professional membership fees for clinical staff  </w:t>
      </w:r>
    </w:p>
    <w:p w14:paraId="49FDFD00"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Medical Indemnity cover</w:t>
      </w:r>
    </w:p>
    <w:p w14:paraId="74CD9199" w14:textId="77777777" w:rsidR="00520E9D" w:rsidRPr="001D3DAD" w:rsidRDefault="00520E9D"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p>
    <w:p w14:paraId="2FDFB953" w14:textId="608A7684"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Hybrid</w:t>
      </w:r>
      <w:r w:rsidRPr="001D3DAD">
        <w:rPr>
          <w:rFonts w:ascii="Segoe UI" w:eastAsia="Times New Roman" w:hAnsi="Segoe UI" w:cs="Segoe UI"/>
          <w:color w:val="323130"/>
          <w:kern w:val="0"/>
          <w:sz w:val="21"/>
          <w:szCs w:val="21"/>
          <w:lang w:eastAsia="en-GB"/>
          <w14:ligatures w14:val="none"/>
        </w:rPr>
        <w:t xml:space="preserve"> working model </w:t>
      </w:r>
    </w:p>
    <w:p w14:paraId="34D57434"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A collaborative and supportive clinical environment with access to experienced peers and mentors</w:t>
      </w:r>
    </w:p>
    <w:p w14:paraId="7BD7BA91"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Opportunity to work across a wide range of industries and organisations </w:t>
      </w:r>
    </w:p>
    <w:p w14:paraId="1E1D380D"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Comprehensive professional development, including: </w:t>
      </w:r>
    </w:p>
    <w:p w14:paraId="61FC0970" w14:textId="77777777" w:rsidR="00DC11E6" w:rsidRPr="001D3DAD"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Support for those pursuing the CESR portfolio pathway</w:t>
      </w:r>
    </w:p>
    <w:p w14:paraId="1D02E8CE"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A wide range of internal CPD opportunities tailored to occupational health practice</w:t>
      </w:r>
    </w:p>
    <w:p w14:paraId="13A9D585"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5 days of CPD leave per year (pro rata)</w:t>
      </w:r>
    </w:p>
    <w:p w14:paraId="75710902" w14:textId="77777777" w:rsidR="00DC11E6"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 xml:space="preserve">Future opportunities for career progression and expansion of clinical expertise, such as work with our Health Surveillance, Specialist Medicals, and Pensions Teams, and opportunities to work as direct clinical liaison with our customers and their client-Chief Medical Officer. </w:t>
      </w:r>
    </w:p>
    <w:p w14:paraId="5E0B6DB6" w14:textId="7777777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If you’re ready to take the next step in your career and contribute to a healthier workforce, we’d love to hear from you.</w:t>
      </w:r>
    </w:p>
    <w:p w14:paraId="777CBA01" w14:textId="77777777" w:rsidR="00B019C6" w:rsidRPr="00B019C6" w:rsidRDefault="00DE35A6" w:rsidP="00B019C6">
      <w:pPr>
        <w:spacing w:after="0" w:line="240" w:lineRule="auto"/>
        <w:rPr>
          <w:rFonts w:ascii="Segoe UI" w:eastAsia="Times New Roman" w:hAnsi="Segoe UI" w:cs="Segoe UI"/>
          <w:kern w:val="0"/>
          <w:sz w:val="21"/>
          <w:szCs w:val="21"/>
          <w:lang w:eastAsia="en-GB"/>
          <w14:ligatures w14:val="none"/>
        </w:rPr>
      </w:pPr>
      <w:r>
        <w:rPr>
          <w:rFonts w:ascii="Times New Roman" w:eastAsia="Times New Roman" w:hAnsi="Times New Roman" w:cs="Times New Roman"/>
          <w:kern w:val="0"/>
          <w:sz w:val="24"/>
          <w:szCs w:val="24"/>
          <w:lang w:eastAsia="en-GB"/>
          <w14:ligatures w14:val="none"/>
        </w:rPr>
        <w:pict w14:anchorId="3A1E097C">
          <v:rect id="_x0000_i1025" style="width:0;height:1.5pt" o:hralign="center" o:hrstd="t" o:hr="t" fillcolor="#a0a0a0" stroked="f"/>
        </w:pict>
      </w:r>
    </w:p>
    <w:p w14:paraId="37100347" w14:textId="623C3D19" w:rsidR="00B019C6" w:rsidRPr="00B019C6" w:rsidRDefault="00B019C6" w:rsidP="00B019C6">
      <w:pPr>
        <w:spacing w:after="0" w:line="240" w:lineRule="auto"/>
        <w:rPr>
          <w:rFonts w:ascii="Segoe UI" w:eastAsia="Times New Roman" w:hAnsi="Segoe UI" w:cs="Segoe UI"/>
          <w:kern w:val="0"/>
          <w:sz w:val="21"/>
          <w:szCs w:val="21"/>
          <w:lang w:eastAsia="en-GB"/>
          <w14:ligatures w14:val="none"/>
        </w:rPr>
      </w:pPr>
    </w:p>
    <w:p w14:paraId="7C5A8DF6" w14:textId="7777777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lastRenderedPageBreak/>
        <w:t>Why Join Health Partners?</w:t>
      </w:r>
      <w:r w:rsidRPr="00B019C6">
        <w:rPr>
          <w:rFonts w:ascii="Segoe UI" w:eastAsia="Times New Roman" w:hAnsi="Segoe UI" w:cs="Segoe UI"/>
          <w:color w:val="323130"/>
          <w:kern w:val="0"/>
          <w:sz w:val="21"/>
          <w:szCs w:val="21"/>
          <w:lang w:eastAsia="en-GB"/>
          <w14:ligatures w14:val="none"/>
        </w:rPr>
        <w:br/>
        <w:t>At Health Partners, we are committed to the health and wellbeing of not only our clients but also our employees. We foster a culture of innovation, collaboration, and professional growth. As part of our team, you’ll have the opportunity to make a real difference in people’s lives while advancing your own career.</w:t>
      </w:r>
    </w:p>
    <w:p w14:paraId="61CEBF8E" w14:textId="2AF848BB" w:rsidR="00E65A5E"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How to Apply</w:t>
      </w:r>
      <w:r w:rsidRPr="00B019C6">
        <w:rPr>
          <w:rFonts w:ascii="Segoe UI" w:eastAsia="Times New Roman" w:hAnsi="Segoe UI" w:cs="Segoe UI"/>
          <w:color w:val="323130"/>
          <w:kern w:val="0"/>
          <w:sz w:val="21"/>
          <w:szCs w:val="21"/>
          <w:lang w:eastAsia="en-GB"/>
          <w14:ligatures w14:val="none"/>
        </w:rPr>
        <w:br/>
      </w:r>
      <w:r w:rsidR="00E65A5E">
        <w:rPr>
          <w:rFonts w:ascii="Segoe UI" w:eastAsia="Times New Roman" w:hAnsi="Segoe UI" w:cs="Segoe UI"/>
          <w:color w:val="323130"/>
          <w:kern w:val="0"/>
          <w:sz w:val="21"/>
          <w:szCs w:val="21"/>
          <w:lang w:eastAsia="en-GB"/>
          <w14:ligatures w14:val="none"/>
        </w:rPr>
        <w:t>T</w:t>
      </w:r>
      <w:r w:rsidRPr="00B019C6">
        <w:rPr>
          <w:rFonts w:ascii="Segoe UI" w:eastAsia="Times New Roman" w:hAnsi="Segoe UI" w:cs="Segoe UI"/>
          <w:color w:val="323130"/>
          <w:kern w:val="0"/>
          <w:sz w:val="21"/>
          <w:szCs w:val="21"/>
          <w:lang w:eastAsia="en-GB"/>
          <w14:ligatures w14:val="none"/>
        </w:rPr>
        <w:t>o apply for either of these exciting opportunities, please send your CV to</w:t>
      </w:r>
      <w:r w:rsidR="00E65A5E">
        <w:rPr>
          <w:rFonts w:ascii="Segoe UI" w:eastAsia="Times New Roman" w:hAnsi="Segoe UI" w:cs="Segoe UI"/>
          <w:color w:val="323130"/>
          <w:kern w:val="0"/>
          <w:sz w:val="21"/>
          <w:szCs w:val="21"/>
          <w:lang w:eastAsia="en-GB"/>
          <w14:ligatures w14:val="none"/>
        </w:rPr>
        <w:t>:</w:t>
      </w:r>
    </w:p>
    <w:p w14:paraId="39050809" w14:textId="52A367B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 </w:t>
      </w:r>
      <w:r w:rsidR="00E65A5E">
        <w:rPr>
          <w:rFonts w:ascii="Segoe UI" w:eastAsia="Times New Roman" w:hAnsi="Segoe UI" w:cs="Segoe UI"/>
          <w:b/>
          <w:bCs/>
          <w:color w:val="323130"/>
          <w:kern w:val="0"/>
          <w:sz w:val="21"/>
          <w:szCs w:val="21"/>
          <w:lang w:eastAsia="en-GB"/>
          <w14:ligatures w14:val="none"/>
        </w:rPr>
        <w:t xml:space="preserve">recruitment @healthpartners.uk.com </w:t>
      </w:r>
    </w:p>
    <w:p w14:paraId="5CA69923" w14:textId="77777777" w:rsidR="00B674AD" w:rsidRDefault="00B674AD"/>
    <w:sectPr w:rsidR="00B67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509"/>
    <w:multiLevelType w:val="multilevel"/>
    <w:tmpl w:val="0D689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01076"/>
    <w:multiLevelType w:val="hybridMultilevel"/>
    <w:tmpl w:val="F776EBCE"/>
    <w:lvl w:ilvl="0" w:tplc="0E983E86">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32F18"/>
    <w:multiLevelType w:val="multilevel"/>
    <w:tmpl w:val="BAD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2F91"/>
    <w:multiLevelType w:val="multilevel"/>
    <w:tmpl w:val="1796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5697C"/>
    <w:multiLevelType w:val="multilevel"/>
    <w:tmpl w:val="F60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A41E5"/>
    <w:multiLevelType w:val="multilevel"/>
    <w:tmpl w:val="60E0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B6D73"/>
    <w:multiLevelType w:val="multilevel"/>
    <w:tmpl w:val="3138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866">
    <w:abstractNumId w:val="2"/>
  </w:num>
  <w:num w:numId="2" w16cid:durableId="1530802347">
    <w:abstractNumId w:val="0"/>
  </w:num>
  <w:num w:numId="3" w16cid:durableId="1468357423">
    <w:abstractNumId w:val="4"/>
  </w:num>
  <w:num w:numId="4" w16cid:durableId="2052606708">
    <w:abstractNumId w:val="5"/>
  </w:num>
  <w:num w:numId="5" w16cid:durableId="491065669">
    <w:abstractNumId w:val="3"/>
  </w:num>
  <w:num w:numId="6" w16cid:durableId="1657025635">
    <w:abstractNumId w:val="1"/>
  </w:num>
  <w:num w:numId="7" w16cid:durableId="206598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C6"/>
    <w:rsid w:val="00025E42"/>
    <w:rsid w:val="00064DA3"/>
    <w:rsid w:val="000C738D"/>
    <w:rsid w:val="00251F3B"/>
    <w:rsid w:val="002E5A88"/>
    <w:rsid w:val="002E75DD"/>
    <w:rsid w:val="003303AC"/>
    <w:rsid w:val="0038114A"/>
    <w:rsid w:val="00391AB0"/>
    <w:rsid w:val="003E4503"/>
    <w:rsid w:val="0047695C"/>
    <w:rsid w:val="00520E9D"/>
    <w:rsid w:val="005346EA"/>
    <w:rsid w:val="00542793"/>
    <w:rsid w:val="00583EEE"/>
    <w:rsid w:val="005C5956"/>
    <w:rsid w:val="006223CB"/>
    <w:rsid w:val="00691621"/>
    <w:rsid w:val="006C4989"/>
    <w:rsid w:val="007A59F9"/>
    <w:rsid w:val="007F2F11"/>
    <w:rsid w:val="00873789"/>
    <w:rsid w:val="008B2D98"/>
    <w:rsid w:val="008F0B23"/>
    <w:rsid w:val="00903203"/>
    <w:rsid w:val="009A398D"/>
    <w:rsid w:val="009E14F1"/>
    <w:rsid w:val="00A03F82"/>
    <w:rsid w:val="00AD3B57"/>
    <w:rsid w:val="00B019C6"/>
    <w:rsid w:val="00B674AD"/>
    <w:rsid w:val="00C2267B"/>
    <w:rsid w:val="00CF2BA2"/>
    <w:rsid w:val="00D2669F"/>
    <w:rsid w:val="00D37A51"/>
    <w:rsid w:val="00D52DD2"/>
    <w:rsid w:val="00DA1776"/>
    <w:rsid w:val="00DA2144"/>
    <w:rsid w:val="00DB5074"/>
    <w:rsid w:val="00DC11E6"/>
    <w:rsid w:val="00E422FF"/>
    <w:rsid w:val="00E46792"/>
    <w:rsid w:val="00E6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0B99BB"/>
  <w15:chartTrackingRefBased/>
  <w15:docId w15:val="{8FB4DA55-6594-402D-86D6-17F760F6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C6"/>
    <w:rPr>
      <w:rFonts w:eastAsiaTheme="majorEastAsia" w:cstheme="majorBidi"/>
      <w:color w:val="272727" w:themeColor="text1" w:themeTint="D8"/>
    </w:rPr>
  </w:style>
  <w:style w:type="paragraph" w:styleId="Title">
    <w:name w:val="Title"/>
    <w:basedOn w:val="Normal"/>
    <w:next w:val="Normal"/>
    <w:link w:val="TitleChar"/>
    <w:uiPriority w:val="10"/>
    <w:qFormat/>
    <w:rsid w:val="00B0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C6"/>
    <w:pPr>
      <w:spacing w:before="160"/>
      <w:jc w:val="center"/>
    </w:pPr>
    <w:rPr>
      <w:i/>
      <w:iCs/>
      <w:color w:val="404040" w:themeColor="text1" w:themeTint="BF"/>
    </w:rPr>
  </w:style>
  <w:style w:type="character" w:customStyle="1" w:styleId="QuoteChar">
    <w:name w:val="Quote Char"/>
    <w:basedOn w:val="DefaultParagraphFont"/>
    <w:link w:val="Quote"/>
    <w:uiPriority w:val="29"/>
    <w:rsid w:val="00B019C6"/>
    <w:rPr>
      <w:i/>
      <w:iCs/>
      <w:color w:val="404040" w:themeColor="text1" w:themeTint="BF"/>
    </w:rPr>
  </w:style>
  <w:style w:type="paragraph" w:styleId="ListParagraph">
    <w:name w:val="List Paragraph"/>
    <w:basedOn w:val="Normal"/>
    <w:uiPriority w:val="34"/>
    <w:qFormat/>
    <w:rsid w:val="00B019C6"/>
    <w:pPr>
      <w:ind w:left="720"/>
      <w:contextualSpacing/>
    </w:pPr>
  </w:style>
  <w:style w:type="character" w:styleId="IntenseEmphasis">
    <w:name w:val="Intense Emphasis"/>
    <w:basedOn w:val="DefaultParagraphFont"/>
    <w:uiPriority w:val="21"/>
    <w:qFormat/>
    <w:rsid w:val="00B019C6"/>
    <w:rPr>
      <w:i/>
      <w:iCs/>
      <w:color w:val="0F4761" w:themeColor="accent1" w:themeShade="BF"/>
    </w:rPr>
  </w:style>
  <w:style w:type="paragraph" w:styleId="IntenseQuote">
    <w:name w:val="Intense Quote"/>
    <w:basedOn w:val="Normal"/>
    <w:next w:val="Normal"/>
    <w:link w:val="IntenseQuoteChar"/>
    <w:uiPriority w:val="30"/>
    <w:qFormat/>
    <w:rsid w:val="00B0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9C6"/>
    <w:rPr>
      <w:i/>
      <w:iCs/>
      <w:color w:val="0F4761" w:themeColor="accent1" w:themeShade="BF"/>
    </w:rPr>
  </w:style>
  <w:style w:type="character" w:styleId="IntenseReference">
    <w:name w:val="Intense Reference"/>
    <w:basedOn w:val="DefaultParagraphFont"/>
    <w:uiPriority w:val="32"/>
    <w:qFormat/>
    <w:rsid w:val="00B019C6"/>
    <w:rPr>
      <w:b/>
      <w:bCs/>
      <w:smallCaps/>
      <w:color w:val="0F4761" w:themeColor="accent1" w:themeShade="BF"/>
      <w:spacing w:val="5"/>
    </w:rPr>
  </w:style>
  <w:style w:type="character" w:styleId="Strong">
    <w:name w:val="Strong"/>
    <w:basedOn w:val="DefaultParagraphFont"/>
    <w:uiPriority w:val="22"/>
    <w:qFormat/>
    <w:rsid w:val="00534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9812">
      <w:bodyDiv w:val="1"/>
      <w:marLeft w:val="0"/>
      <w:marRight w:val="0"/>
      <w:marTop w:val="0"/>
      <w:marBottom w:val="0"/>
      <w:divBdr>
        <w:top w:val="none" w:sz="0" w:space="0" w:color="auto"/>
        <w:left w:val="none" w:sz="0" w:space="0" w:color="auto"/>
        <w:bottom w:val="none" w:sz="0" w:space="0" w:color="auto"/>
        <w:right w:val="none" w:sz="0" w:space="0" w:color="auto"/>
      </w:divBdr>
    </w:div>
    <w:div w:id="1168398335">
      <w:bodyDiv w:val="1"/>
      <w:marLeft w:val="0"/>
      <w:marRight w:val="0"/>
      <w:marTop w:val="0"/>
      <w:marBottom w:val="0"/>
      <w:divBdr>
        <w:top w:val="none" w:sz="0" w:space="0" w:color="auto"/>
        <w:left w:val="none" w:sz="0" w:space="0" w:color="auto"/>
        <w:bottom w:val="none" w:sz="0" w:space="0" w:color="auto"/>
        <w:right w:val="none" w:sz="0" w:space="0" w:color="auto"/>
      </w:divBdr>
    </w:div>
    <w:div w:id="16116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8399680E1E146A6868E0DBF5E2C85" ma:contentTypeVersion="20" ma:contentTypeDescription="Create a new document." ma:contentTypeScope="" ma:versionID="0d656c482755c2c9f3eae3d29095f4b8">
  <xsd:schema xmlns:xsd="http://www.w3.org/2001/XMLSchema" xmlns:xs="http://www.w3.org/2001/XMLSchema" xmlns:p="http://schemas.microsoft.com/office/2006/metadata/properties" xmlns:ns1="http://schemas.microsoft.com/sharepoint/v3" xmlns:ns2="24f03fcf-b082-447c-85e1-00223c3d10aa" xmlns:ns3="a3e235bc-dba1-4a3a-95f5-3f1f231876b9" targetNamespace="http://schemas.microsoft.com/office/2006/metadata/properties" ma:root="true" ma:fieldsID="59f66b1ef03244a68f31c6462270db68" ns1:_="" ns2:_="" ns3:_="">
    <xsd:import namespace="http://schemas.microsoft.com/sharepoint/v3"/>
    <xsd:import namespace="24f03fcf-b082-447c-85e1-00223c3d10aa"/>
    <xsd:import namespace="a3e235bc-dba1-4a3a-95f5-3f1f231876b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03fcf-b082-447c-85e1-00223c3d10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1bfb2d0-a24d-41b6-8d39-67f09799c052}" ma:internalName="TaxCatchAll" ma:showField="CatchAllData" ma:web="24f03fcf-b082-447c-85e1-00223c3d1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235bc-dba1-4a3a-95f5-3f1f231876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43bb18-e462-40ba-be7d-d9754e767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4f03fcf-b082-447c-85e1-00223c3d10aa" xsi:nil="true"/>
    <_ip_UnifiedCompliancePolicyProperties xmlns="http://schemas.microsoft.com/sharepoint/v3" xsi:nil="true"/>
    <lcf76f155ced4ddcb4097134ff3c332f xmlns="a3e235bc-dba1-4a3a-95f5-3f1f231876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5305B-8791-4D3D-9985-78C1F76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03fcf-b082-447c-85e1-00223c3d10aa"/>
    <ds:schemaRef ds:uri="a3e235bc-dba1-4a3a-95f5-3f1f23187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BDF7-1494-43F4-94C1-04520A08D297}">
  <ds:schemaRefs>
    <ds:schemaRef ds:uri="http://schemas.microsoft.com/office/2006/metadata/properties"/>
    <ds:schemaRef ds:uri="http://schemas.microsoft.com/office/infopath/2007/PartnerControls"/>
    <ds:schemaRef ds:uri="http://schemas.microsoft.com/sharepoint/v3"/>
    <ds:schemaRef ds:uri="24f03fcf-b082-447c-85e1-00223c3d10aa"/>
    <ds:schemaRef ds:uri="a3e235bc-dba1-4a3a-95f5-3f1f231876b9"/>
  </ds:schemaRefs>
</ds:datastoreItem>
</file>

<file path=customXml/itemProps3.xml><?xml version="1.0" encoding="utf-8"?>
<ds:datastoreItem xmlns:ds="http://schemas.openxmlformats.org/officeDocument/2006/customXml" ds:itemID="{1D79010A-607C-4185-AF68-ABCF6F577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3728</Characters>
  <Application>Microsoft Office Word</Application>
  <DocSecurity>0</DocSecurity>
  <Lines>87</Lines>
  <Paragraphs>53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 Experienced Occupational Health Physician</vt:lpstr>
      <vt:lpstr>        2. Doctors in Development Programme</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Lelliott</dc:creator>
  <cp:keywords/>
  <dc:description/>
  <cp:lastModifiedBy>Mimi Eyeoyibo</cp:lastModifiedBy>
  <cp:revision>3</cp:revision>
  <dcterms:created xsi:type="dcterms:W3CDTF">2025-12-18T17:29:00Z</dcterms:created>
  <dcterms:modified xsi:type="dcterms:W3CDTF">2025-12-18T17:29:00Z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0x010100CD88399680E1E146A6868E0DBF5E2C85</vt:lpwstr>
  </property>
  <property fmtid="{D5CDD505-2E9C-101B-9397-08002B2CF9AE}" pid="3" name="MediaServiceImageTags">
    <vt:lpwstr/>
  </property>
</Properties>
</file>